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D0" w:rsidRPr="003A572D" w:rsidRDefault="00F827D0" w:rsidP="00F827D0">
      <w:pPr>
        <w:jc w:val="center"/>
        <w:rPr>
          <w:rFonts w:ascii="Times New Roman" w:hAnsi="Times New Roman" w:cs="Times New Roman"/>
          <w:b/>
          <w:sz w:val="44"/>
          <w:szCs w:val="44"/>
          <w:lang w:val="lv-LV"/>
        </w:rPr>
      </w:pPr>
      <w:bookmarkStart w:id="0" w:name="_GoBack"/>
      <w:r w:rsidRPr="003A572D">
        <w:rPr>
          <w:rFonts w:ascii="Times New Roman" w:hAnsi="Times New Roman" w:cs="Times New Roman"/>
          <w:b/>
          <w:sz w:val="44"/>
          <w:szCs w:val="44"/>
          <w:lang w:val="lv-LV"/>
        </w:rPr>
        <w:t>Informatīvais seminārs Vecumniekos</w:t>
      </w:r>
    </w:p>
    <w:p w:rsidR="00F827D0" w:rsidRDefault="00F827D0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092F7D" w:rsidRPr="003A572D" w:rsidRDefault="00A319BD" w:rsidP="0051472E">
      <w:pPr>
        <w:jc w:val="both"/>
        <w:rPr>
          <w:rFonts w:ascii="Times New Roman" w:hAnsi="Times New Roman" w:cs="Times New Roman"/>
          <w:sz w:val="32"/>
          <w:szCs w:val="32"/>
          <w:lang w:val="lv-LV"/>
        </w:rPr>
      </w:pPr>
      <w:r w:rsidRPr="003A572D">
        <w:rPr>
          <w:rFonts w:ascii="Times New Roman" w:hAnsi="Times New Roman" w:cs="Times New Roman"/>
          <w:sz w:val="32"/>
          <w:szCs w:val="32"/>
          <w:lang w:val="lv-LV"/>
        </w:rPr>
        <w:t>SIA “Latvijas Lauku konsultāciju un izglītības centrs”, Bauskas nodaļa rīko informatīvo semināru par aktualitātēm lauku uzņēmējiem. Seminārs notiks Vecumnieku tautas namā 17. septembrī pulksten 10:00 līdz 13:15. Semināra aktuālā tēma (</w:t>
      </w:r>
      <w:r w:rsidRPr="003A572D">
        <w:rPr>
          <w:rFonts w:ascii="Times New Roman" w:hAnsi="Times New Roman" w:cs="Times New Roman"/>
          <w:sz w:val="32"/>
          <w:szCs w:val="32"/>
          <w:u w:val="single"/>
          <w:lang w:val="lv-LV"/>
        </w:rPr>
        <w:t>Spānijas kailgliemezis</w:t>
      </w:r>
      <w:r w:rsidRPr="003A572D">
        <w:rPr>
          <w:rFonts w:ascii="Times New Roman" w:hAnsi="Times New Roman" w:cs="Times New Roman"/>
          <w:sz w:val="32"/>
          <w:szCs w:val="32"/>
          <w:lang w:val="lv-LV"/>
        </w:rPr>
        <w:t>)</w:t>
      </w:r>
      <w:r w:rsidR="00DF5446" w:rsidRPr="003A572D">
        <w:rPr>
          <w:rFonts w:ascii="Times New Roman" w:hAnsi="Times New Roman" w:cs="Times New Roman"/>
          <w:sz w:val="32"/>
          <w:szCs w:val="32"/>
          <w:lang w:val="lv-LV"/>
        </w:rPr>
        <w:t>.</w:t>
      </w:r>
    </w:p>
    <w:p w:rsidR="00DF5446" w:rsidRPr="003A572D" w:rsidRDefault="00DF5446">
      <w:pPr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3A572D">
        <w:rPr>
          <w:rFonts w:ascii="Times New Roman" w:hAnsi="Times New Roman" w:cs="Times New Roman"/>
          <w:b/>
          <w:sz w:val="32"/>
          <w:szCs w:val="32"/>
          <w:lang w:val="lv-LV"/>
        </w:rPr>
        <w:t>Semināra programma:</w:t>
      </w:r>
    </w:p>
    <w:p w:rsidR="00317FD3" w:rsidRPr="003A572D" w:rsidRDefault="00317FD3" w:rsidP="0051472E">
      <w:pPr>
        <w:jc w:val="both"/>
        <w:rPr>
          <w:rFonts w:ascii="Times New Roman" w:hAnsi="Times New Roman" w:cs="Times New Roman"/>
          <w:sz w:val="32"/>
          <w:szCs w:val="32"/>
          <w:lang w:val="lv-LV"/>
        </w:rPr>
      </w:pPr>
      <w:r w:rsidRPr="003A572D">
        <w:rPr>
          <w:rFonts w:ascii="Times New Roman" w:hAnsi="Times New Roman" w:cs="Times New Roman"/>
          <w:b/>
          <w:sz w:val="32"/>
          <w:szCs w:val="32"/>
          <w:lang w:val="lv-LV"/>
        </w:rPr>
        <w:t xml:space="preserve">Aija </w:t>
      </w:r>
      <w:proofErr w:type="spellStart"/>
      <w:r w:rsidRPr="003A572D">
        <w:rPr>
          <w:rFonts w:ascii="Times New Roman" w:hAnsi="Times New Roman" w:cs="Times New Roman"/>
          <w:b/>
          <w:sz w:val="32"/>
          <w:szCs w:val="32"/>
          <w:lang w:val="lv-LV"/>
        </w:rPr>
        <w:t>Čonka</w:t>
      </w:r>
      <w:proofErr w:type="spellEnd"/>
      <w:r w:rsidRPr="003A572D">
        <w:rPr>
          <w:rFonts w:ascii="Times New Roman" w:hAnsi="Times New Roman" w:cs="Times New Roman"/>
          <w:sz w:val="32"/>
          <w:szCs w:val="32"/>
          <w:lang w:val="lv-LV"/>
        </w:rPr>
        <w:t xml:space="preserve"> (</w:t>
      </w:r>
      <w:r w:rsidR="00DF5446" w:rsidRPr="003A572D">
        <w:rPr>
          <w:rFonts w:ascii="Times New Roman" w:hAnsi="Times New Roman" w:cs="Times New Roman"/>
          <w:sz w:val="32"/>
          <w:szCs w:val="32"/>
          <w:lang w:val="lv-LV"/>
        </w:rPr>
        <w:t>Valsts augu aizsardzības dienesta, Zemgales reģionālās nodaļas vadītāja) iepazīstinās ar būtisko augu aizsardzības līdzekļu lietošanā atbilstoši normatīvo aktu prasībām. Un par, Invazīvo sugu (</w:t>
      </w:r>
      <w:r w:rsidR="00DF5446" w:rsidRPr="003A572D">
        <w:rPr>
          <w:rFonts w:ascii="Times New Roman" w:hAnsi="Times New Roman" w:cs="Times New Roman"/>
          <w:sz w:val="32"/>
          <w:szCs w:val="32"/>
          <w:u w:val="single"/>
          <w:lang w:val="lv-LV"/>
        </w:rPr>
        <w:t>Spānijas kailgliemezi</w:t>
      </w:r>
      <w:r w:rsidR="00DF5446" w:rsidRPr="003A572D">
        <w:rPr>
          <w:rFonts w:ascii="Times New Roman" w:hAnsi="Times New Roman" w:cs="Times New Roman"/>
          <w:sz w:val="32"/>
          <w:szCs w:val="32"/>
          <w:lang w:val="lv-LV"/>
        </w:rPr>
        <w:t>) to izplatību un ierobežošanu.</w:t>
      </w:r>
    </w:p>
    <w:p w:rsidR="00DF5446" w:rsidRPr="003A572D" w:rsidRDefault="00DF5446" w:rsidP="0051472E">
      <w:pPr>
        <w:jc w:val="both"/>
        <w:rPr>
          <w:rFonts w:ascii="Times New Roman" w:hAnsi="Times New Roman" w:cs="Times New Roman"/>
          <w:sz w:val="32"/>
          <w:szCs w:val="32"/>
          <w:lang w:val="lv-LV"/>
        </w:rPr>
      </w:pPr>
      <w:r w:rsidRPr="003A572D">
        <w:rPr>
          <w:rFonts w:ascii="Times New Roman" w:hAnsi="Times New Roman" w:cs="Times New Roman"/>
          <w:b/>
          <w:sz w:val="32"/>
          <w:szCs w:val="32"/>
          <w:lang w:val="lv-LV"/>
        </w:rPr>
        <w:t>Marija Jirgensone</w:t>
      </w:r>
      <w:r w:rsidRPr="003A572D">
        <w:rPr>
          <w:rFonts w:ascii="Times New Roman" w:hAnsi="Times New Roman" w:cs="Times New Roman"/>
          <w:sz w:val="32"/>
          <w:szCs w:val="32"/>
          <w:lang w:val="lv-LV"/>
        </w:rPr>
        <w:t xml:space="preserve"> (AS “Attīstības finanšu institūcija </w:t>
      </w:r>
      <w:proofErr w:type="spellStart"/>
      <w:r w:rsidRPr="003A572D">
        <w:rPr>
          <w:rFonts w:ascii="Times New Roman" w:hAnsi="Times New Roman" w:cs="Times New Roman"/>
          <w:sz w:val="32"/>
          <w:szCs w:val="32"/>
          <w:lang w:val="lv-LV"/>
        </w:rPr>
        <w:t>Altum</w:t>
      </w:r>
      <w:proofErr w:type="spellEnd"/>
      <w:r w:rsidRPr="003A572D">
        <w:rPr>
          <w:rFonts w:ascii="Times New Roman" w:hAnsi="Times New Roman" w:cs="Times New Roman"/>
          <w:sz w:val="32"/>
          <w:szCs w:val="32"/>
          <w:lang w:val="lv-LV"/>
        </w:rPr>
        <w:t xml:space="preserve">” Bauskas konsultāciju biroja speciāliste) iepazīstinās ar </w:t>
      </w:r>
      <w:proofErr w:type="spellStart"/>
      <w:r w:rsidRPr="003A572D">
        <w:rPr>
          <w:rFonts w:ascii="Times New Roman" w:hAnsi="Times New Roman" w:cs="Times New Roman"/>
          <w:sz w:val="32"/>
          <w:szCs w:val="32"/>
          <w:lang w:val="lv-LV"/>
        </w:rPr>
        <w:t>Altum</w:t>
      </w:r>
      <w:proofErr w:type="spellEnd"/>
      <w:r w:rsidRPr="003A572D">
        <w:rPr>
          <w:rFonts w:ascii="Times New Roman" w:hAnsi="Times New Roman" w:cs="Times New Roman"/>
          <w:sz w:val="32"/>
          <w:szCs w:val="32"/>
          <w:lang w:val="lv-LV"/>
        </w:rPr>
        <w:t xml:space="preserve"> atbalsta iespējām lauksaimniekiem un lauku uzņēmējiem</w:t>
      </w:r>
      <w:r w:rsidR="001B10FC" w:rsidRPr="003A572D">
        <w:rPr>
          <w:rFonts w:ascii="Times New Roman" w:hAnsi="Times New Roman" w:cs="Times New Roman"/>
          <w:sz w:val="32"/>
          <w:szCs w:val="32"/>
          <w:lang w:val="lv-LV"/>
        </w:rPr>
        <w:t>.</w:t>
      </w:r>
    </w:p>
    <w:p w:rsidR="001B10FC" w:rsidRPr="003A572D" w:rsidRDefault="001B10FC" w:rsidP="0051472E">
      <w:pPr>
        <w:jc w:val="both"/>
        <w:rPr>
          <w:rFonts w:ascii="Times New Roman" w:hAnsi="Times New Roman" w:cs="Times New Roman"/>
          <w:sz w:val="32"/>
          <w:szCs w:val="32"/>
          <w:lang w:val="lv-LV"/>
        </w:rPr>
      </w:pPr>
      <w:r w:rsidRPr="003A572D">
        <w:rPr>
          <w:rFonts w:ascii="Times New Roman" w:hAnsi="Times New Roman" w:cs="Times New Roman"/>
          <w:b/>
          <w:sz w:val="32"/>
          <w:szCs w:val="32"/>
          <w:lang w:val="lv-LV"/>
        </w:rPr>
        <w:t xml:space="preserve">Kristaps </w:t>
      </w:r>
      <w:proofErr w:type="spellStart"/>
      <w:r w:rsidRPr="003A572D">
        <w:rPr>
          <w:rFonts w:ascii="Times New Roman" w:hAnsi="Times New Roman" w:cs="Times New Roman"/>
          <w:b/>
          <w:sz w:val="32"/>
          <w:szCs w:val="32"/>
          <w:lang w:val="lv-LV"/>
        </w:rPr>
        <w:t>Stallīts</w:t>
      </w:r>
      <w:proofErr w:type="spellEnd"/>
      <w:r w:rsidRPr="003A572D">
        <w:rPr>
          <w:rFonts w:ascii="Times New Roman" w:hAnsi="Times New Roman" w:cs="Times New Roman"/>
          <w:sz w:val="32"/>
          <w:szCs w:val="32"/>
          <w:lang w:val="lv-LV"/>
        </w:rPr>
        <w:t xml:space="preserve"> (Lauku attīstības konsultants) iepazīstinās ar aktuāliem atbalsta rīkiem lauku uzņēmējiem par konsultāciju pakalpojumiem un saimniecību apmeklējumiem. Kā arī par aktuālajām apmācībām un pieredzes apmaiņas braucieniem.</w:t>
      </w:r>
    </w:p>
    <w:p w:rsidR="001B10FC" w:rsidRPr="003A572D" w:rsidRDefault="001B10FC" w:rsidP="0051472E">
      <w:pPr>
        <w:jc w:val="both"/>
        <w:rPr>
          <w:rFonts w:ascii="Times New Roman" w:hAnsi="Times New Roman" w:cs="Times New Roman"/>
          <w:sz w:val="32"/>
          <w:szCs w:val="32"/>
          <w:lang w:val="lv-LV"/>
        </w:rPr>
      </w:pPr>
      <w:r w:rsidRPr="003A572D">
        <w:rPr>
          <w:rFonts w:ascii="Times New Roman" w:hAnsi="Times New Roman" w:cs="Times New Roman"/>
          <w:b/>
          <w:sz w:val="32"/>
          <w:szCs w:val="32"/>
          <w:lang w:val="lv-LV"/>
        </w:rPr>
        <w:t>Guntis Kalniņš</w:t>
      </w:r>
      <w:r w:rsidRPr="003A572D">
        <w:rPr>
          <w:rFonts w:ascii="Times New Roman" w:hAnsi="Times New Roman" w:cs="Times New Roman"/>
          <w:sz w:val="32"/>
          <w:szCs w:val="32"/>
          <w:lang w:val="lv-LV"/>
        </w:rPr>
        <w:t xml:space="preserve"> (Vecumnieku novada Domes priekšsēdētājs) informēs par aktualitātēm pašvaldības teritorijas attīstībā.</w:t>
      </w:r>
    </w:p>
    <w:p w:rsidR="00F827D0" w:rsidRPr="00F827D0" w:rsidRDefault="00F827D0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F827D0" w:rsidRPr="003A572D" w:rsidRDefault="001B10FC" w:rsidP="00F827D0">
      <w:pPr>
        <w:jc w:val="center"/>
        <w:rPr>
          <w:rFonts w:ascii="Times New Roman" w:hAnsi="Times New Roman" w:cs="Times New Roman"/>
          <w:b/>
          <w:sz w:val="40"/>
          <w:szCs w:val="40"/>
          <w:lang w:val="lv-LV"/>
        </w:rPr>
      </w:pPr>
      <w:r w:rsidRPr="003A572D">
        <w:rPr>
          <w:rFonts w:ascii="Times New Roman" w:hAnsi="Times New Roman" w:cs="Times New Roman"/>
          <w:b/>
          <w:sz w:val="40"/>
          <w:szCs w:val="40"/>
          <w:lang w:val="lv-LV"/>
        </w:rPr>
        <w:t>Seminārs ir brīv</w:t>
      </w:r>
      <w:r w:rsidR="00F827D0" w:rsidRPr="003A572D">
        <w:rPr>
          <w:rFonts w:ascii="Times New Roman" w:hAnsi="Times New Roman" w:cs="Times New Roman"/>
          <w:b/>
          <w:sz w:val="40"/>
          <w:szCs w:val="40"/>
          <w:lang w:val="lv-LV"/>
        </w:rPr>
        <w:t xml:space="preserve">i pieejams jebkuram, bet vēlam iepriekš pieteikties pa </w:t>
      </w:r>
      <w:proofErr w:type="spellStart"/>
      <w:r w:rsidR="00F827D0" w:rsidRPr="003A572D">
        <w:rPr>
          <w:rFonts w:ascii="Times New Roman" w:hAnsi="Times New Roman" w:cs="Times New Roman"/>
          <w:b/>
          <w:sz w:val="40"/>
          <w:szCs w:val="40"/>
          <w:lang w:val="lv-LV"/>
        </w:rPr>
        <w:t>tel</w:t>
      </w:r>
      <w:proofErr w:type="spellEnd"/>
      <w:r w:rsidR="00F827D0" w:rsidRPr="003A572D">
        <w:rPr>
          <w:rFonts w:ascii="Times New Roman" w:hAnsi="Times New Roman" w:cs="Times New Roman"/>
          <w:b/>
          <w:sz w:val="40"/>
          <w:szCs w:val="40"/>
          <w:lang w:val="lv-LV"/>
        </w:rPr>
        <w:t xml:space="preserve"> 20267734 vai pa e-pastu kristaps.stallits@llkc.lv</w:t>
      </w:r>
      <w:bookmarkEnd w:id="0"/>
    </w:p>
    <w:sectPr w:rsidR="00F827D0" w:rsidRPr="003A57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BD"/>
    <w:rsid w:val="00092F7D"/>
    <w:rsid w:val="001B10FC"/>
    <w:rsid w:val="00317FD3"/>
    <w:rsid w:val="003A572D"/>
    <w:rsid w:val="004F5BBE"/>
    <w:rsid w:val="0051472E"/>
    <w:rsid w:val="00A319BD"/>
    <w:rsid w:val="00DF5446"/>
    <w:rsid w:val="00F8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9EED"/>
  <w15:chartTrackingRefBased/>
  <w15:docId w15:val="{B550C9CC-6FC2-4BCF-B9D8-412562C0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2020-09-03T07:01:00Z</cp:lastPrinted>
  <dcterms:created xsi:type="dcterms:W3CDTF">2020-09-03T06:20:00Z</dcterms:created>
  <dcterms:modified xsi:type="dcterms:W3CDTF">2020-09-03T07:45:00Z</dcterms:modified>
</cp:coreProperties>
</file>