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01033" w14:textId="77777777" w:rsidR="00602A0C" w:rsidRDefault="00602A0C" w:rsidP="00E10A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CE1CA3" w14:textId="4E6740A9" w:rsidR="009B05ED" w:rsidRPr="00F506EF" w:rsidRDefault="000848A5" w:rsidP="00F506E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3F43">
        <w:rPr>
          <w:rFonts w:ascii="Times New Roman" w:hAnsi="Times New Roman" w:cs="Times New Roman"/>
          <w:b/>
          <w:bCs/>
          <w:sz w:val="28"/>
          <w:szCs w:val="28"/>
        </w:rPr>
        <w:t>Informācija par projekta īstenošanas gaitu</w:t>
      </w:r>
      <w:r w:rsidR="00C42E93" w:rsidRPr="002C3F43">
        <w:rPr>
          <w:rFonts w:ascii="Times New Roman" w:hAnsi="Times New Roman" w:cs="Times New Roman"/>
          <w:b/>
          <w:bCs/>
          <w:sz w:val="28"/>
          <w:szCs w:val="28"/>
        </w:rPr>
        <w:t xml:space="preserve"> 2025.gadā</w:t>
      </w:r>
    </w:p>
    <w:p w14:paraId="0F719903" w14:textId="418CC822" w:rsidR="009B05ED" w:rsidRDefault="009B05ED" w:rsidP="009B05E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7BC1AF7" w14:textId="344ABBD7" w:rsidR="009B05ED" w:rsidRPr="00F506EF" w:rsidRDefault="009B05ED" w:rsidP="00F506EF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118534374"/>
        <w:placeholder>
          <w:docPart w:val="92CC31C5BB8B43AF83960ADD0128C44E"/>
        </w:placeholder>
      </w:sdtPr>
      <w:sdtEndPr>
        <w:rPr>
          <w:rFonts w:asciiTheme="minorHAnsi" w:hAnsiTheme="minorHAnsi" w:cstheme="minorBidi"/>
          <w:sz w:val="22"/>
          <w:szCs w:val="22"/>
        </w:rPr>
      </w:sdtEndPr>
      <w:sdtContent>
        <w:p w14:paraId="4E12BEC1" w14:textId="684EC110" w:rsidR="00942434" w:rsidRPr="00007182" w:rsidRDefault="00942434" w:rsidP="00D8371B">
          <w:pPr>
            <w:jc w:val="both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1.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Projektā plānoto darbību kopsavilkums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(jau paveiktais)</w:t>
          </w:r>
        </w:p>
        <w:p w14:paraId="029C7C87" w14:textId="0B538115" w:rsidR="002D1C5E" w:rsidRPr="00AD4372" w:rsidRDefault="002D1C5E" w:rsidP="00AD4372">
          <w:pPr>
            <w:spacing w:after="0" w:line="240" w:lineRule="auto"/>
            <w:ind w:firstLine="567"/>
            <w:jc w:val="both"/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</w:pPr>
          <w:r w:rsidRPr="002D1C5E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>Insekti, sliekas un kukaiņi ir savvaļas cūku dabiskā barības sastāvdaļa</w:t>
          </w:r>
          <w:r w:rsidR="007E7B69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 xml:space="preserve">. </w:t>
          </w:r>
          <w:r w:rsidRPr="002D1C5E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 xml:space="preserve">Latvijā ir uzsākts pētījums ar mērķi izpētīt jaunu bioloģiski pilnvērtīgo </w:t>
          </w:r>
          <w:proofErr w:type="spellStart"/>
          <w:r w:rsidR="00AD4372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>dzelkņmušu</w:t>
          </w:r>
          <w:proofErr w:type="spellEnd"/>
          <w:r w:rsidR="00AD4372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 xml:space="preserve"> </w:t>
          </w:r>
          <w:r w:rsidRPr="002D1C5E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 xml:space="preserve">kāpuru miltu pielietošanu cūku ēdināšanā, kas varētu būt alternatīva tradicionālajiem olbaltumvielu avotiem barībā kā arī, iespējams, veicinātu </w:t>
          </w:r>
          <w:proofErr w:type="spellStart"/>
          <w:r w:rsidRPr="002D1C5E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>klimatneitralitātes</w:t>
          </w:r>
          <w:proofErr w:type="spellEnd"/>
          <w:r w:rsidRPr="002D1C5E">
            <w:rPr>
              <w:rFonts w:ascii="Times New Roman" w:eastAsia="Times New Roman" w:hAnsi="Times New Roman" w:cs="Times New Roman"/>
              <w:kern w:val="0"/>
              <w:sz w:val="24"/>
              <w:szCs w:val="24"/>
              <w:lang w:eastAsia="lv-LV"/>
              <w14:ligatures w14:val="none"/>
            </w:rPr>
            <w:t xml:space="preserve"> mērķu sasniegšanu.  </w:t>
          </w:r>
        </w:p>
        <w:p w14:paraId="538D2FFD" w14:textId="3832F8AB" w:rsidR="00F506EF" w:rsidRPr="00603E5C" w:rsidRDefault="00D8371B" w:rsidP="00106CE7">
          <w:pPr>
            <w:ind w:firstLine="567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Projekta ietvaros šogad vērtējām 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 jaun</w:t>
          </w:r>
          <w:r>
            <w:rPr>
              <w:rFonts w:ascii="Times New Roman" w:hAnsi="Times New Roman" w:cs="Times New Roman"/>
              <w:sz w:val="24"/>
              <w:szCs w:val="24"/>
            </w:rPr>
            <w:t>ā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barības līdzekļa 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–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melnās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dzelkņmušu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kāpuru miltu </w:t>
          </w:r>
          <w:r>
            <w:rPr>
              <w:rFonts w:ascii="Times New Roman" w:hAnsi="Times New Roman" w:cs="Times New Roman"/>
              <w:sz w:val="24"/>
              <w:szCs w:val="24"/>
            </w:rPr>
            <w:t>kvalitāti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>No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vērtē</w:t>
          </w:r>
          <w:r>
            <w:rPr>
              <w:rFonts w:ascii="Times New Roman" w:hAnsi="Times New Roman" w:cs="Times New Roman"/>
              <w:sz w:val="24"/>
              <w:szCs w:val="24"/>
            </w:rPr>
            <w:t>šan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 xml:space="preserve">u veicām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pēc 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barības viel</w:t>
          </w:r>
          <w:r>
            <w:rPr>
              <w:rFonts w:ascii="Times New Roman" w:hAnsi="Times New Roman" w:cs="Times New Roman"/>
              <w:sz w:val="24"/>
              <w:szCs w:val="24"/>
            </w:rPr>
            <w:t>ām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 xml:space="preserve"> un 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aminoskā</w:t>
          </w:r>
          <w:r>
            <w:rPr>
              <w:rFonts w:ascii="Times New Roman" w:hAnsi="Times New Roman" w:cs="Times New Roman"/>
              <w:sz w:val="24"/>
              <w:szCs w:val="24"/>
            </w:rPr>
            <w:t>b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ju satur</w:t>
          </w:r>
          <w:r>
            <w:rPr>
              <w:rFonts w:ascii="Times New Roman" w:hAnsi="Times New Roman" w:cs="Times New Roman"/>
              <w:sz w:val="24"/>
              <w:szCs w:val="24"/>
            </w:rPr>
            <w:t>a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>.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>Lai noteiktu m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iltu nekaitīgumu</w:t>
          </w:r>
          <w:r w:rsidR="00F0341A">
            <w:rPr>
              <w:rFonts w:ascii="Times New Roman" w:hAnsi="Times New Roman" w:cs="Times New Roman"/>
              <w:sz w:val="24"/>
              <w:szCs w:val="24"/>
            </w:rPr>
            <w:t>, analizējām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 xml:space="preserve"> smago metālu un mikrobioloģiskā piesārņojuma klātbūtni, lai tālāk veiktu jauno 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melno </w:t>
          </w:r>
          <w:proofErr w:type="spellStart"/>
          <w:r w:rsidR="003A73E9">
            <w:rPr>
              <w:rFonts w:ascii="Times New Roman" w:hAnsi="Times New Roman" w:cs="Times New Roman"/>
              <w:sz w:val="24"/>
              <w:szCs w:val="24"/>
            </w:rPr>
            <w:t>dzelkņmušu</w:t>
          </w:r>
          <w:proofErr w:type="spellEnd"/>
          <w:r w:rsidR="003A73E9">
            <w:rPr>
              <w:rFonts w:ascii="Times New Roman" w:hAnsi="Times New Roman" w:cs="Times New Roman"/>
              <w:sz w:val="24"/>
              <w:szCs w:val="24"/>
            </w:rPr>
            <w:t xml:space="preserve">  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kāpuru miltu pārbaudi nobaroj</w:t>
          </w:r>
          <w:r w:rsidR="003A73E9">
            <w:rPr>
              <w:rFonts w:ascii="Times New Roman" w:hAnsi="Times New Roman" w:cs="Times New Roman"/>
              <w:sz w:val="24"/>
              <w:szCs w:val="24"/>
            </w:rPr>
            <w:t>a</w:t>
          </w:r>
          <w:r w:rsidRPr="00D8371B">
            <w:rPr>
              <w:rFonts w:ascii="Times New Roman" w:hAnsi="Times New Roman" w:cs="Times New Roman"/>
              <w:sz w:val="24"/>
              <w:szCs w:val="24"/>
            </w:rPr>
            <w:t>mām cūkām</w:t>
          </w:r>
          <w:r w:rsidR="007E7B69">
            <w:rPr>
              <w:rFonts w:ascii="Times New Roman" w:hAnsi="Times New Roman" w:cs="Times New Roman"/>
              <w:sz w:val="24"/>
              <w:szCs w:val="24"/>
            </w:rPr>
            <w:t>.</w:t>
          </w:r>
          <w:r w:rsidR="00106CE7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Izēdināšanu cūkām uzsākam 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>2025. gadā  jūlij</w:t>
          </w:r>
          <w:r w:rsidR="003A73E9">
            <w:rPr>
              <w:rFonts w:ascii="Times New Roman" w:hAnsi="Times New Roman" w:cs="Times New Roman"/>
              <w:sz w:val="24"/>
              <w:szCs w:val="24"/>
            </w:rPr>
            <w:t>ā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ražojošā saimniecībā Ventspils novadā. Pētījuma vajadzībām nokomplektē</w:t>
          </w:r>
          <w:r w:rsidR="003A73E9">
            <w:rPr>
              <w:rFonts w:ascii="Times New Roman" w:hAnsi="Times New Roman" w:cs="Times New Roman"/>
              <w:sz w:val="24"/>
              <w:szCs w:val="24"/>
            </w:rPr>
            <w:t>j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ām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2 cūku grupas </w:t>
          </w:r>
          <w:r w:rsidR="00CA0F18">
            <w:rPr>
              <w:rFonts w:ascii="Times New Roman" w:hAnsi="Times New Roman" w:cs="Times New Roman"/>
              <w:sz w:val="24"/>
              <w:szCs w:val="24"/>
            </w:rPr>
            <w:t>-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>kontroles un izmēģinājuma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>Kontroles grupas sivēni saņ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ēma 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>barību bez melnās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="00772968">
            <w:rPr>
              <w:rFonts w:ascii="Times New Roman" w:hAnsi="Times New Roman" w:cs="Times New Roman"/>
              <w:sz w:val="24"/>
              <w:szCs w:val="24"/>
            </w:rPr>
            <w:t>dzelkņmušas</w:t>
          </w:r>
          <w:proofErr w:type="spellEnd"/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kāpuru miltiem, bet izmēģinājuma grupai barībā insektu milti tik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a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iekļauti atkarībā no cūku vecuma, dzīvmasas un augšanas intensitātes. Pēc zinātniskās literatūras izpētes datiem, plāno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 xml:space="preserve">jām 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4% pētījuma sākumā , pie barības maiņas 3% un  2% nobarošanas beigu posmā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, bet faktiski  precizējām to  i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>zēdināšanas daudzum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us</w:t>
          </w:r>
          <w:r w:rsidR="003A73E9" w:rsidRPr="003A73E9">
            <w:rPr>
              <w:rFonts w:ascii="Times New Roman" w:hAnsi="Times New Roman" w:cs="Times New Roman"/>
              <w:sz w:val="24"/>
              <w:szCs w:val="24"/>
            </w:rPr>
            <w:t xml:space="preserve">  atkarībā no citu barības līdzekļu ķīmiskā sastāva datiem, kā arī no konkrēto kāpuru miltu ķīmiskajām analīzēm, kuras iegūtas LBTU laboratorijā. </w:t>
          </w:r>
          <w:r w:rsidR="00772968">
            <w:rPr>
              <w:rFonts w:ascii="Times New Roman" w:hAnsi="Times New Roman" w:cs="Times New Roman"/>
              <w:sz w:val="24"/>
              <w:szCs w:val="24"/>
            </w:rPr>
            <w:t>Tāpēc faktiski iekļautais daudzums barībā bija 4%.</w:t>
          </w:r>
          <w:r w:rsidR="006F1136">
            <w:rPr>
              <w:rFonts w:ascii="Times New Roman" w:hAnsi="Times New Roman" w:cs="Times New Roman"/>
              <w:sz w:val="24"/>
              <w:szCs w:val="24"/>
            </w:rPr>
            <w:t xml:space="preserve"> Plānots, ka cūku ēdināšanas pētījums noslēgsies decembra vidū.</w:t>
          </w:r>
        </w:p>
      </w:sdtContent>
    </w:sdt>
    <w:p w14:paraId="60A423B2" w14:textId="3521E67C" w:rsidR="00F506EF" w:rsidRDefault="00F506EF" w:rsidP="00603E5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380598480"/>
        <w:placeholder>
          <w:docPart w:val="DefaultPlaceholder_-1854013440"/>
        </w:placeholder>
      </w:sdtPr>
      <w:sdtEndPr/>
      <w:sdtContent>
        <w:p w14:paraId="18F15A7D" w14:textId="7AECD038" w:rsidR="009340AC" w:rsidRDefault="00093611" w:rsidP="00603E5C">
          <w:p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093611">
            <w:rPr>
              <w:rFonts w:ascii="Times New Roman" w:hAnsi="Times New Roman" w:cs="Times New Roman"/>
              <w:b/>
              <w:bCs/>
              <w:sz w:val="24"/>
              <w:szCs w:val="24"/>
            </w:rPr>
            <w:t>2.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Projekta rezultātu apraksts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(projekta gaitā jau sasniegtie rezultāti)</w:t>
          </w:r>
        </w:p>
        <w:p w14:paraId="69FCE868" w14:textId="73E599E0" w:rsidR="006F1136" w:rsidRDefault="006F1136" w:rsidP="00CA0F18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Izvērtējot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d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ze</w:t>
          </w:r>
          <w:r>
            <w:rPr>
              <w:rFonts w:ascii="Times New Roman" w:hAnsi="Times New Roman" w:cs="Times New Roman"/>
              <w:sz w:val="24"/>
              <w:szCs w:val="24"/>
            </w:rPr>
            <w:t>l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kņmušu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E13924">
            <w:rPr>
              <w:rFonts w:ascii="Times New Roman" w:hAnsi="Times New Roman" w:cs="Times New Roman"/>
              <w:sz w:val="24"/>
              <w:szCs w:val="24"/>
            </w:rPr>
            <w:t>k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āpuru miltu paraug</w:t>
          </w:r>
          <w:r>
            <w:rPr>
              <w:rFonts w:ascii="Times New Roman" w:hAnsi="Times New Roman" w:cs="Times New Roman"/>
              <w:sz w:val="24"/>
              <w:szCs w:val="24"/>
            </w:rPr>
            <w:t>u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s</w:t>
          </w:r>
          <w:r>
            <w:rPr>
              <w:rFonts w:ascii="Times New Roman" w:hAnsi="Times New Roman" w:cs="Times New Roman"/>
              <w:sz w:val="24"/>
              <w:szCs w:val="24"/>
            </w:rPr>
            <w:t>,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netika konstatētas (Salmonella 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spp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>.) baktērijas. Savukārt (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Escherichia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coli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>), (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Clostridium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perfringens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>), (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Enterobacteriaceae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>) baktēriju koloniju veidojošās vienības bija mazāk par 1.0 × 101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  <w:r w:rsidR="00106CE7">
            <w:rPr>
              <w:rFonts w:ascii="Times New Roman" w:hAnsi="Times New Roman" w:cs="Times New Roman"/>
              <w:sz w:val="24"/>
              <w:szCs w:val="24"/>
            </w:rPr>
            <w:t>S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mago metālu satur</w:t>
          </w:r>
          <w:r w:rsidR="00106CE7">
            <w:rPr>
              <w:rFonts w:ascii="Times New Roman" w:hAnsi="Times New Roman" w:cs="Times New Roman"/>
              <w:sz w:val="24"/>
              <w:szCs w:val="24"/>
            </w:rPr>
            <w:t>s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kāpuru miltu sausā parauga masā</w:t>
          </w:r>
          <w:r w:rsidR="00106CE7">
            <w:rPr>
              <w:rFonts w:ascii="Times New Roman" w:hAnsi="Times New Roman" w:cs="Times New Roman"/>
              <w:sz w:val="24"/>
              <w:szCs w:val="24"/>
            </w:rPr>
            <w:t xml:space="preserve"> (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vara, svina, cinka, niķeļa, hroma, dzīvsudraba un kadmija</w:t>
          </w:r>
          <w:r w:rsidR="00106CE7">
            <w:rPr>
              <w:rFonts w:ascii="Times New Roman" w:hAnsi="Times New Roman" w:cs="Times New Roman"/>
              <w:sz w:val="24"/>
              <w:szCs w:val="24"/>
            </w:rPr>
            <w:t>)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 bija zem maksimāli pieļaujamiem robežām un atbilda drošas nekaitīgas dzīvnieku barības   (Komisijas regula (ES) Nr. 1275/2013) pieļaujamām robežām.</w:t>
          </w:r>
          <w:bookmarkStart w:id="0" w:name="_Hlk216030250"/>
          <w:r w:rsidR="00E1392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7E7B69">
            <w:rPr>
              <w:rFonts w:ascii="Times New Roman" w:hAnsi="Times New Roman" w:cs="Times New Roman"/>
              <w:sz w:val="24"/>
              <w:szCs w:val="24"/>
            </w:rPr>
            <w:t>Pēc barības vielu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  </w:t>
          </w:r>
          <w:r w:rsidR="007E7B69">
            <w:rPr>
              <w:rFonts w:ascii="Times New Roman" w:hAnsi="Times New Roman" w:cs="Times New Roman"/>
              <w:sz w:val="24"/>
              <w:szCs w:val="24"/>
            </w:rPr>
            <w:t xml:space="preserve"> satura 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mūsu projektā izmantotie </w:t>
          </w:r>
          <w:r w:rsidR="00E13924">
            <w:rPr>
              <w:rFonts w:ascii="Times New Roman" w:hAnsi="Times New Roman" w:cs="Times New Roman"/>
              <w:sz w:val="24"/>
              <w:szCs w:val="24"/>
            </w:rPr>
            <w:t xml:space="preserve">melno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dzelkņmušu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kāpuru milt</w:t>
          </w:r>
          <w:r w:rsidR="007E7B69">
            <w:rPr>
              <w:rFonts w:ascii="Times New Roman" w:hAnsi="Times New Roman" w:cs="Times New Roman"/>
              <w:sz w:val="24"/>
              <w:szCs w:val="24"/>
            </w:rPr>
            <w:t>i ir augstvērtīgs produkts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, jo </w:t>
          </w:r>
          <w:r w:rsidR="007E7B69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proteīna saturs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 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 49% sausnā, kā arī  tauku saturs augsts -24%.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bookmarkEnd w:id="0"/>
          <w:r w:rsidRPr="006F1136">
            <w:rPr>
              <w:rFonts w:ascii="Times New Roman" w:hAnsi="Times New Roman" w:cs="Times New Roman"/>
              <w:sz w:val="24"/>
              <w:szCs w:val="24"/>
            </w:rPr>
            <w:t>Izvērtējot cūku ēdināšan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>ā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galveno limitējošo aminoskābju saturu, konstatējām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>, ka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melno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dzelkņmušu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kāpuru miltiem  un sojas raušiem ir līdzīgs lizīna, metionīna un treonīna saturs. Aukstāks šo aminoskābju saturs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ir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zivju milt</w:t>
          </w:r>
          <w:r>
            <w:rPr>
              <w:rFonts w:ascii="Times New Roman" w:hAnsi="Times New Roman" w:cs="Times New Roman"/>
              <w:sz w:val="24"/>
              <w:szCs w:val="24"/>
            </w:rPr>
            <w:t>os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.</w:t>
          </w:r>
          <w:r w:rsidR="00355681">
            <w:rPr>
              <w:rFonts w:ascii="Times New Roman" w:hAnsi="Times New Roman" w:cs="Times New Roman"/>
              <w:sz w:val="24"/>
              <w:szCs w:val="24"/>
            </w:rPr>
            <w:t xml:space="preserve"> Tomēr 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>kāpuru milti uzrādīja augstāk</w:t>
          </w:r>
          <w:r w:rsidR="00355681">
            <w:rPr>
              <w:rFonts w:ascii="Times New Roman" w:hAnsi="Times New Roman" w:cs="Times New Roman"/>
              <w:sz w:val="24"/>
              <w:szCs w:val="24"/>
            </w:rPr>
            <w:t>u</w:t>
          </w:r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6F1136">
            <w:rPr>
              <w:rFonts w:ascii="Times New Roman" w:hAnsi="Times New Roman" w:cs="Times New Roman"/>
              <w:sz w:val="24"/>
              <w:szCs w:val="24"/>
            </w:rPr>
            <w:t>triptofāna</w:t>
          </w:r>
          <w:proofErr w:type="spellEnd"/>
          <w:r w:rsidRPr="006F1136">
            <w:rPr>
              <w:rFonts w:ascii="Times New Roman" w:hAnsi="Times New Roman" w:cs="Times New Roman"/>
              <w:sz w:val="24"/>
              <w:szCs w:val="24"/>
            </w:rPr>
            <w:t xml:space="preserve"> daudzumu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, kas ir </w:t>
          </w:r>
          <w:r w:rsidR="00355681">
            <w:rPr>
              <w:rFonts w:ascii="Times New Roman" w:hAnsi="Times New Roman" w:cs="Times New Roman"/>
              <w:sz w:val="24"/>
              <w:szCs w:val="24"/>
            </w:rPr>
            <w:t>nozīmīga muskuļaudu veidošanā cūku ķermeņos.</w:t>
          </w:r>
        </w:p>
        <w:p w14:paraId="03D052A7" w14:textId="77777777" w:rsidR="00093611" w:rsidRPr="00603E5C" w:rsidRDefault="009862BF" w:rsidP="00603E5C">
          <w:pPr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3637D97B" w14:textId="3BBCE537" w:rsidR="009B05ED" w:rsidRDefault="009B05ED" w:rsidP="009340A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979766163"/>
        <w:placeholder>
          <w:docPart w:val="DefaultPlaceholder_-1854013440"/>
        </w:placeholder>
      </w:sdtPr>
      <w:sdtEndPr/>
      <w:sdtContent>
        <w:p w14:paraId="42281A53" w14:textId="0546787C" w:rsidR="009340AC" w:rsidRPr="00CB1A4E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 w:rsidRPr="00CB1A4E">
            <w:rPr>
              <w:rFonts w:ascii="Times New Roman" w:hAnsi="Times New Roman" w:cs="Times New Roman"/>
              <w:b/>
              <w:bCs/>
              <w:sz w:val="24"/>
              <w:szCs w:val="24"/>
            </w:rPr>
            <w:t>3.</w:t>
          </w:r>
          <w:r w:rsidRPr="00CB1A4E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CB1A4E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Papildu informācija </w:t>
          </w:r>
          <w:r w:rsidRPr="00CB1A4E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(ja </w:t>
          </w:r>
          <w:r w:rsidR="00163B16" w:rsidRPr="00CB1A4E">
            <w:rPr>
              <w:rFonts w:ascii="Times New Roman" w:hAnsi="Times New Roman" w:cs="Times New Roman"/>
              <w:i/>
              <w:iCs/>
              <w:sz w:val="24"/>
              <w:szCs w:val="24"/>
            </w:rPr>
            <w:t>aktuāli</w:t>
          </w:r>
          <w:r w:rsidRPr="00CB1A4E">
            <w:rPr>
              <w:rFonts w:ascii="Times New Roman" w:hAnsi="Times New Roman" w:cs="Times New Roman"/>
              <w:i/>
              <w:iCs/>
              <w:sz w:val="24"/>
              <w:szCs w:val="24"/>
            </w:rPr>
            <w:t>, tai skaitā atziņas)</w:t>
          </w:r>
          <w:r w:rsidRPr="00CB1A4E">
            <w:rPr>
              <w:rFonts w:ascii="Times New Roman" w:hAnsi="Times New Roman" w:cs="Times New Roman"/>
              <w:sz w:val="24"/>
              <w:szCs w:val="24"/>
            </w:rPr>
            <w:t xml:space="preserve">         </w:t>
          </w:r>
        </w:p>
        <w:p w14:paraId="34A23187" w14:textId="65C3D4EB" w:rsidR="009340AC" w:rsidRPr="00CB1A4E" w:rsidRDefault="009340AC" w:rsidP="00AD4372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CB1A4E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CB1A4E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 xml:space="preserve">Mikrobioloģisko analīžu rezultāti liecināja, ka mūsu melno </w:t>
          </w:r>
          <w:proofErr w:type="spellStart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>dzelkņmušu</w:t>
          </w:r>
          <w:proofErr w:type="spellEnd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>ķāpuru</w:t>
          </w:r>
          <w:proofErr w:type="spellEnd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 xml:space="preserve"> milti ir droši izmantošanai cūku ēdināšanā. Smagie metāli bija zem maksimāli pieļaujamām robežām un atbilst drošas nekaitīgas dzīvnieku barības prasībām. Barības vielu ķīmiskais sastāvs melno </w:t>
          </w:r>
          <w:proofErr w:type="spellStart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lastRenderedPageBreak/>
            <w:t>dzelkņmušu</w:t>
          </w:r>
          <w:proofErr w:type="spellEnd"/>
          <w:r w:rsidR="00CB1A4E" w:rsidRPr="00CB1A4E">
            <w:rPr>
              <w:rFonts w:ascii="Times New Roman" w:hAnsi="Times New Roman" w:cs="Times New Roman"/>
              <w:sz w:val="24"/>
              <w:szCs w:val="24"/>
            </w:rPr>
            <w:t xml:space="preserve"> kāpuru miltos bija ar augstu enerģētisko vērtību un proteīna saturu, un tos var izmantot cūku barības devās, lai daļēji aizstātu zivju miltus un sojas raušus. </w:t>
          </w:r>
        </w:p>
      </w:sdtContent>
    </w:sdt>
    <w:p w14:paraId="7F0114A9" w14:textId="77777777" w:rsidR="009340AC" w:rsidRPr="009D27BF" w:rsidRDefault="009340AC" w:rsidP="000F14BA">
      <w:pPr>
        <w:rPr>
          <w:rFonts w:ascii="Times New Roman" w:hAnsi="Times New Roman" w:cs="Times New Roman"/>
          <w:i/>
          <w:iCs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1155723682"/>
        <w:placeholder>
          <w:docPart w:val="DefaultPlaceholder_-1854013440"/>
        </w:placeholder>
      </w:sdtPr>
      <w:sdtEndPr/>
      <w:sdtContent>
        <w:p w14:paraId="014EFCA9" w14:textId="36D975E2" w:rsidR="00F506EF" w:rsidRDefault="00F506EF" w:rsidP="00F506EF">
          <w:p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F506EF">
            <w:rPr>
              <w:rFonts w:ascii="Times New Roman" w:hAnsi="Times New Roman" w:cs="Times New Roman"/>
              <w:b/>
              <w:bCs/>
              <w:sz w:val="24"/>
              <w:szCs w:val="24"/>
            </w:rPr>
            <w:t>4.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Proje</w:t>
          </w:r>
          <w:r w:rsidRPr="009B05ED">
            <w:rPr>
              <w:rFonts w:ascii="Times New Roman" w:hAnsi="Times New Roman" w:cs="Times New Roman"/>
              <w:b/>
              <w:bCs/>
              <w:sz w:val="24"/>
              <w:szCs w:val="24"/>
            </w:rPr>
            <w:t>kta audiovizuālais materiāls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>(norāda jebkuru audiovizuālu un citu materiālu, kas izstrādāti projekta ietvaros praktizējošiem speciālistiem un galalietotājiem. Tie var būt videoklipi, fotoattēli, podkāsti  utt. vai saite uz sociālajiem medijiem)</w:t>
          </w:r>
        </w:p>
        <w:p w14:paraId="00DCFC67" w14:textId="4E3F8C93" w:rsidR="000F14BA" w:rsidRDefault="009862BF" w:rsidP="000F14BA">
          <w:pPr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03FD9BEE" w14:textId="6BACC025" w:rsidR="000F14BA" w:rsidRDefault="000F14BA" w:rsidP="000F14BA">
      <w:pPr>
        <w:rPr>
          <w:rFonts w:ascii="Times New Roman" w:hAnsi="Times New Roman" w:cs="Times New Roman"/>
          <w:sz w:val="24"/>
          <w:szCs w:val="24"/>
        </w:rPr>
      </w:pPr>
    </w:p>
    <w:p w14:paraId="2E6B8A59" w14:textId="7C9FFCC7" w:rsidR="000F14BA" w:rsidRPr="009D27BF" w:rsidRDefault="000F14BA" w:rsidP="009D27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FFD67" w14:textId="583323AB" w:rsidR="000F14BA" w:rsidRPr="000F14BA" w:rsidRDefault="000F14BA" w:rsidP="000F14BA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F14BA" w:rsidRPr="000F14BA" w:rsidSect="000848A5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6CD59" w14:textId="77777777" w:rsidR="00285F5A" w:rsidRDefault="00285F5A" w:rsidP="000848A5">
      <w:pPr>
        <w:spacing w:after="0" w:line="240" w:lineRule="auto"/>
      </w:pPr>
      <w:r>
        <w:separator/>
      </w:r>
    </w:p>
  </w:endnote>
  <w:endnote w:type="continuationSeparator" w:id="0">
    <w:p w14:paraId="159D4B18" w14:textId="77777777" w:rsidR="00285F5A" w:rsidRDefault="00285F5A" w:rsidP="00084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7BEB8" w14:textId="77777777" w:rsidR="00285F5A" w:rsidRDefault="00285F5A" w:rsidP="000848A5">
      <w:pPr>
        <w:spacing w:after="0" w:line="240" w:lineRule="auto"/>
      </w:pPr>
      <w:r>
        <w:separator/>
      </w:r>
    </w:p>
  </w:footnote>
  <w:footnote w:type="continuationSeparator" w:id="0">
    <w:p w14:paraId="5BD1A1CA" w14:textId="77777777" w:rsidR="00285F5A" w:rsidRDefault="00285F5A" w:rsidP="00084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7B2" w14:textId="459C6BC7" w:rsidR="000848A5" w:rsidRDefault="000848A5">
    <w:pPr>
      <w:pStyle w:val="Header"/>
    </w:pPr>
    <w:r>
      <w:rPr>
        <w:noProof/>
      </w:rPr>
      <w:drawing>
        <wp:anchor distT="0" distB="0" distL="114300" distR="114300" simplePos="0" relativeHeight="251680256" behindDoc="1" locked="0" layoutInCell="1" allowOverlap="1" wp14:anchorId="4AD4998F" wp14:editId="194A0A7C">
          <wp:simplePos x="0" y="0"/>
          <wp:positionH relativeFrom="page">
            <wp:posOffset>4783455</wp:posOffset>
          </wp:positionH>
          <wp:positionV relativeFrom="paragraph">
            <wp:posOffset>-450215</wp:posOffset>
          </wp:positionV>
          <wp:extent cx="2669540" cy="849630"/>
          <wp:effectExtent l="0" t="0" r="0" b="0"/>
          <wp:wrapNone/>
          <wp:docPr id="1718390341" name="Picture 13" descr="A red and black tri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84514" name="Picture 13" descr="A red and black triang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639"/>
                  <a:stretch/>
                </pic:blipFill>
                <pic:spPr bwMode="auto">
                  <a:xfrm>
                    <a:off x="0" y="0"/>
                    <a:ext cx="266954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5440" behindDoc="1" locked="0" layoutInCell="1" allowOverlap="1" wp14:anchorId="4CEDFD73" wp14:editId="1C49F098">
          <wp:simplePos x="0" y="0"/>
          <wp:positionH relativeFrom="column">
            <wp:posOffset>-982980</wp:posOffset>
          </wp:positionH>
          <wp:positionV relativeFrom="paragraph">
            <wp:posOffset>-431800</wp:posOffset>
          </wp:positionV>
          <wp:extent cx="3114675" cy="823808"/>
          <wp:effectExtent l="0" t="0" r="0" b="0"/>
          <wp:wrapNone/>
          <wp:docPr id="440868011" name="Picture 12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934369" name="Picture 12" descr="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823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624A"/>
    <w:multiLevelType w:val="hybridMultilevel"/>
    <w:tmpl w:val="EA4E366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45F71"/>
    <w:multiLevelType w:val="hybridMultilevel"/>
    <w:tmpl w:val="505AFAA0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86848"/>
    <w:multiLevelType w:val="hybridMultilevel"/>
    <w:tmpl w:val="3418D4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D3272"/>
    <w:multiLevelType w:val="hybridMultilevel"/>
    <w:tmpl w:val="8BB872FC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3727D"/>
    <w:multiLevelType w:val="hybridMultilevel"/>
    <w:tmpl w:val="BD921C0A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504DB6"/>
    <w:multiLevelType w:val="hybridMultilevel"/>
    <w:tmpl w:val="C71ABC4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B8425A"/>
    <w:multiLevelType w:val="hybridMultilevel"/>
    <w:tmpl w:val="42C04C6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E0A72"/>
    <w:multiLevelType w:val="hybridMultilevel"/>
    <w:tmpl w:val="D988FA1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381179">
    <w:abstractNumId w:val="2"/>
  </w:num>
  <w:num w:numId="2" w16cid:durableId="1982151747">
    <w:abstractNumId w:val="6"/>
  </w:num>
  <w:num w:numId="3" w16cid:durableId="977806105">
    <w:abstractNumId w:val="5"/>
  </w:num>
  <w:num w:numId="4" w16cid:durableId="1290278369">
    <w:abstractNumId w:val="1"/>
  </w:num>
  <w:num w:numId="5" w16cid:durableId="1827478799">
    <w:abstractNumId w:val="7"/>
  </w:num>
  <w:num w:numId="6" w16cid:durableId="1604145784">
    <w:abstractNumId w:val="4"/>
  </w:num>
  <w:num w:numId="7" w16cid:durableId="224339863">
    <w:abstractNumId w:val="0"/>
  </w:num>
  <w:num w:numId="8" w16cid:durableId="3265152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8A5"/>
    <w:rsid w:val="00007182"/>
    <w:rsid w:val="0001559E"/>
    <w:rsid w:val="00054699"/>
    <w:rsid w:val="000848A5"/>
    <w:rsid w:val="00093611"/>
    <w:rsid w:val="000F14BA"/>
    <w:rsid w:val="00106CE7"/>
    <w:rsid w:val="00163B16"/>
    <w:rsid w:val="001727C2"/>
    <w:rsid w:val="00236891"/>
    <w:rsid w:val="00285F5A"/>
    <w:rsid w:val="002C3F43"/>
    <w:rsid w:val="002D1C5E"/>
    <w:rsid w:val="00355681"/>
    <w:rsid w:val="00392B38"/>
    <w:rsid w:val="003A48C0"/>
    <w:rsid w:val="003A73E9"/>
    <w:rsid w:val="003B3626"/>
    <w:rsid w:val="00577BB7"/>
    <w:rsid w:val="00602A0C"/>
    <w:rsid w:val="00603E5C"/>
    <w:rsid w:val="006C6950"/>
    <w:rsid w:val="006F1136"/>
    <w:rsid w:val="00772968"/>
    <w:rsid w:val="007E7B69"/>
    <w:rsid w:val="009340AC"/>
    <w:rsid w:val="0093575A"/>
    <w:rsid w:val="00942434"/>
    <w:rsid w:val="009B05ED"/>
    <w:rsid w:val="009D27BF"/>
    <w:rsid w:val="00A21DE6"/>
    <w:rsid w:val="00A648C5"/>
    <w:rsid w:val="00A852B1"/>
    <w:rsid w:val="00AB4392"/>
    <w:rsid w:val="00AC5776"/>
    <w:rsid w:val="00AD4372"/>
    <w:rsid w:val="00B44387"/>
    <w:rsid w:val="00B905A6"/>
    <w:rsid w:val="00C3748E"/>
    <w:rsid w:val="00C42E93"/>
    <w:rsid w:val="00C72016"/>
    <w:rsid w:val="00CA0F18"/>
    <w:rsid w:val="00CA2808"/>
    <w:rsid w:val="00CB1A4E"/>
    <w:rsid w:val="00CC2033"/>
    <w:rsid w:val="00CF45D5"/>
    <w:rsid w:val="00D12C88"/>
    <w:rsid w:val="00D8371B"/>
    <w:rsid w:val="00E10A94"/>
    <w:rsid w:val="00E13924"/>
    <w:rsid w:val="00E34727"/>
    <w:rsid w:val="00EC05FC"/>
    <w:rsid w:val="00EC46CF"/>
    <w:rsid w:val="00ED21F2"/>
    <w:rsid w:val="00ED32BE"/>
    <w:rsid w:val="00F0341A"/>
    <w:rsid w:val="00F506EF"/>
    <w:rsid w:val="00F61475"/>
    <w:rsid w:val="00FA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D5B7"/>
  <w15:chartTrackingRefBased/>
  <w15:docId w15:val="{B77DDC39-3EA3-49C7-91AA-18712D1B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372"/>
  </w:style>
  <w:style w:type="paragraph" w:styleId="Heading1">
    <w:name w:val="heading 1"/>
    <w:basedOn w:val="Normal"/>
    <w:next w:val="Normal"/>
    <w:link w:val="Heading1Char"/>
    <w:uiPriority w:val="9"/>
    <w:qFormat/>
    <w:rsid w:val="00084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8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8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8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8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8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8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8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8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8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8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8A5"/>
  </w:style>
  <w:style w:type="paragraph" w:styleId="Footer">
    <w:name w:val="footer"/>
    <w:basedOn w:val="Normal"/>
    <w:link w:val="Foot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8A5"/>
  </w:style>
  <w:style w:type="character" w:styleId="PlaceholderText">
    <w:name w:val="Placeholder Text"/>
    <w:basedOn w:val="DefaultParagraphFont"/>
    <w:uiPriority w:val="99"/>
    <w:semiHidden/>
    <w:rsid w:val="0023689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EA5AD-E5F5-4FF5-986F-B8D0C56EE69B}"/>
      </w:docPartPr>
      <w:docPartBody>
        <w:p w:rsidR="00F8463F" w:rsidRDefault="00F8463F">
          <w:r w:rsidRPr="0067446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CC31C5BB8B43AF83960ADD0128C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32B7-02EB-4943-817D-691A6CC4BF71}"/>
      </w:docPartPr>
      <w:docPartBody>
        <w:p w:rsidR="00F8463F" w:rsidRDefault="00F8463F" w:rsidP="00F8463F">
          <w:pPr>
            <w:pStyle w:val="92CC31C5BB8B43AF83960ADD0128C44E"/>
          </w:pPr>
          <w:r w:rsidRPr="0067446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63F"/>
    <w:rsid w:val="00556BB8"/>
    <w:rsid w:val="007F146B"/>
    <w:rsid w:val="00906B26"/>
    <w:rsid w:val="00A852B1"/>
    <w:rsid w:val="00D94EF9"/>
    <w:rsid w:val="00ED21F2"/>
    <w:rsid w:val="00F8463F"/>
    <w:rsid w:val="00FA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463F"/>
    <w:rPr>
      <w:color w:val="666666"/>
    </w:rPr>
  </w:style>
  <w:style w:type="paragraph" w:customStyle="1" w:styleId="92CC31C5BB8B43AF83960ADD0128C44E">
    <w:name w:val="92CC31C5BB8B43AF83960ADD0128C44E"/>
    <w:rsid w:val="00F846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F0BD0-07E8-4A7B-BE6E-24AB530E8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2207</Words>
  <Characters>1258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 Saulīte-Liniņa</dc:creator>
  <cp:keywords/>
  <dc:description/>
  <cp:lastModifiedBy>Aiva Saulīte-Liniņa</cp:lastModifiedBy>
  <cp:revision>2</cp:revision>
  <dcterms:created xsi:type="dcterms:W3CDTF">2025-12-09T14:29:00Z</dcterms:created>
  <dcterms:modified xsi:type="dcterms:W3CDTF">2025-12-09T14:29:00Z</dcterms:modified>
</cp:coreProperties>
</file>